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54" w:rsidRDefault="003C0547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32FD6F2" wp14:editId="5D55ABF3">
            <wp:simplePos x="0" y="0"/>
            <wp:positionH relativeFrom="column">
              <wp:posOffset>4753610</wp:posOffset>
            </wp:positionH>
            <wp:positionV relativeFrom="paragraph">
              <wp:posOffset>86995</wp:posOffset>
            </wp:positionV>
            <wp:extent cx="1235075" cy="521335"/>
            <wp:effectExtent l="0" t="0" r="317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me komm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631235" w:rsidRPr="001635A3" w:rsidTr="00B877B7">
        <w:tc>
          <w:tcPr>
            <w:tcW w:w="6062" w:type="dxa"/>
          </w:tcPr>
          <w:p w:rsidR="00631235" w:rsidRPr="001635A3" w:rsidRDefault="001C0254" w:rsidP="001C0254">
            <w:pPr>
              <w:rPr>
                <w:sz w:val="36"/>
              </w:rPr>
            </w:pPr>
            <w:r>
              <w:rPr>
                <w:sz w:val="36"/>
              </w:rPr>
              <w:t>P</w:t>
            </w:r>
            <w:r w:rsidR="00631235" w:rsidRPr="001635A3">
              <w:rPr>
                <w:sz w:val="36"/>
              </w:rPr>
              <w:t>rioriteringsnøkkel</w:t>
            </w:r>
            <w:r>
              <w:rPr>
                <w:sz w:val="36"/>
              </w:rPr>
              <w:t xml:space="preserve"> for </w:t>
            </w:r>
            <w:proofErr w:type="spellStart"/>
            <w:r>
              <w:rPr>
                <w:sz w:val="36"/>
              </w:rPr>
              <w:t>kommuneergo</w:t>
            </w:r>
            <w:proofErr w:type="spellEnd"/>
            <w:r>
              <w:rPr>
                <w:sz w:val="36"/>
              </w:rPr>
              <w:t xml:space="preserve">- og fysioterapitjenester, </w:t>
            </w:r>
            <w:r w:rsidR="00C06E66" w:rsidRPr="001635A3">
              <w:rPr>
                <w:sz w:val="36"/>
              </w:rPr>
              <w:t>v</w:t>
            </w:r>
            <w:r w:rsidR="00631235" w:rsidRPr="001635A3">
              <w:rPr>
                <w:sz w:val="36"/>
              </w:rPr>
              <w:t>oksne og eldre</w:t>
            </w:r>
          </w:p>
          <w:p w:rsidR="00631235" w:rsidRPr="001635A3" w:rsidRDefault="00631235"/>
        </w:tc>
        <w:tc>
          <w:tcPr>
            <w:tcW w:w="3150" w:type="dxa"/>
          </w:tcPr>
          <w:p w:rsidR="00631235" w:rsidRPr="001635A3" w:rsidRDefault="00631235"/>
        </w:tc>
      </w:tr>
    </w:tbl>
    <w:p w:rsidR="00D50809" w:rsidRDefault="00D50809" w:rsidP="00747193">
      <w:pPr>
        <w:spacing w:after="0"/>
        <w:rPr>
          <w:b/>
        </w:rPr>
      </w:pPr>
      <w:r>
        <w:rPr>
          <w:b/>
        </w:rPr>
        <w:t>Formål</w:t>
      </w:r>
      <w:r w:rsidR="001C0254">
        <w:rPr>
          <w:b/>
        </w:rPr>
        <w:t>/hensikt</w:t>
      </w:r>
      <w:r>
        <w:rPr>
          <w:b/>
        </w:rPr>
        <w:t xml:space="preserve">: </w:t>
      </w:r>
    </w:p>
    <w:p w:rsidR="00D50809" w:rsidRPr="001C0254" w:rsidRDefault="00D40115" w:rsidP="00747193">
      <w:pPr>
        <w:pStyle w:val="Listeavsnit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1C0254">
        <w:rPr>
          <w:rFonts w:cs="Times-Bold"/>
          <w:bCs/>
        </w:rPr>
        <w:t>Å gi brukere over 18 år</w:t>
      </w:r>
      <w:r w:rsidR="00D50809" w:rsidRPr="001C0254">
        <w:rPr>
          <w:rFonts w:cs="Times-Bold"/>
          <w:bCs/>
        </w:rPr>
        <w:t xml:space="preserve"> rett tjeneste til rett tid</w:t>
      </w:r>
    </w:p>
    <w:p w:rsidR="00D40115" w:rsidRDefault="001C0254" w:rsidP="00747193">
      <w:pPr>
        <w:pStyle w:val="Listeavsnitt"/>
        <w:numPr>
          <w:ilvl w:val="0"/>
          <w:numId w:val="27"/>
        </w:numPr>
        <w:spacing w:after="0"/>
      </w:pPr>
      <w:r>
        <w:t>S</w:t>
      </w:r>
      <w:r w:rsidR="002868D5">
        <w:t>ikre</w:t>
      </w:r>
      <w:r w:rsidR="00D40115">
        <w:t xml:space="preserve"> </w:t>
      </w:r>
      <w:r w:rsidR="002868D5">
        <w:t xml:space="preserve">like tjenester, at </w:t>
      </w:r>
      <w:r w:rsidR="00D40115">
        <w:t>tjenestene gis</w:t>
      </w:r>
      <w:r w:rsidR="00D50809">
        <w:t xml:space="preserve"> uavhengig av</w:t>
      </w:r>
      <w:r>
        <w:t xml:space="preserve"> bosted, kjønn og sosial status</w:t>
      </w:r>
      <w:r w:rsidR="00D50809">
        <w:t xml:space="preserve"> </w:t>
      </w:r>
    </w:p>
    <w:p w:rsidR="00D40115" w:rsidRDefault="00D40115" w:rsidP="00747193">
      <w:pPr>
        <w:pStyle w:val="Listeavsnitt"/>
        <w:numPr>
          <w:ilvl w:val="0"/>
          <w:numId w:val="26"/>
        </w:numPr>
        <w:spacing w:after="0"/>
      </w:pPr>
      <w:r>
        <w:t>Unngå overliggere på sykehus og institusjon</w:t>
      </w:r>
    </w:p>
    <w:p w:rsidR="001C0254" w:rsidRPr="004B46B2" w:rsidRDefault="001C0254" w:rsidP="00747193">
      <w:pPr>
        <w:pStyle w:val="Listeavsnitt"/>
        <w:spacing w:after="0"/>
        <w:ind w:left="1425"/>
      </w:pPr>
    </w:p>
    <w:p w:rsidR="004B46B2" w:rsidRDefault="004B46B2" w:rsidP="00747193">
      <w:pPr>
        <w:spacing w:after="0"/>
        <w:rPr>
          <w:b/>
        </w:rPr>
      </w:pPr>
      <w:r w:rsidRPr="004B46B2">
        <w:rPr>
          <w:b/>
        </w:rPr>
        <w:t>Alle henvisninger</w:t>
      </w:r>
      <w:r w:rsidR="001C0254">
        <w:rPr>
          <w:b/>
        </w:rPr>
        <w:t>/henvendelser</w:t>
      </w:r>
      <w:r w:rsidRPr="004B46B2">
        <w:rPr>
          <w:b/>
        </w:rPr>
        <w:t xml:space="preserve"> som mottas vurderes for å kunne avgjøre om: </w:t>
      </w:r>
    </w:p>
    <w:p w:rsidR="004B46B2" w:rsidRDefault="004B46B2" w:rsidP="00747193">
      <w:pPr>
        <w:pStyle w:val="Listeavsnitt"/>
        <w:numPr>
          <w:ilvl w:val="0"/>
          <w:numId w:val="22"/>
        </w:numPr>
        <w:spacing w:after="0"/>
      </w:pPr>
      <w:r>
        <w:t>Pas</w:t>
      </w:r>
      <w:r w:rsidR="00BE72E3">
        <w:t xml:space="preserve">ienten har rett til nødvendig </w:t>
      </w:r>
      <w:r>
        <w:t xml:space="preserve">helsehjelp, hvor det fastsettes en frist for når behandlingen skal iverksettes </w:t>
      </w:r>
    </w:p>
    <w:p w:rsidR="001C0254" w:rsidRDefault="00747193" w:rsidP="00747193">
      <w:pPr>
        <w:pStyle w:val="Listeavsnitt"/>
        <w:numPr>
          <w:ilvl w:val="0"/>
          <w:numId w:val="22"/>
        </w:numPr>
        <w:spacing w:after="0"/>
      </w:pPr>
      <w:r>
        <w:t>Pasienten har</w:t>
      </w:r>
      <w:r w:rsidR="004B46B2">
        <w:t xml:space="preserve"> </w:t>
      </w:r>
      <w:r>
        <w:t>rett til,</w:t>
      </w:r>
      <w:r w:rsidR="001C0254">
        <w:t xml:space="preserve"> behov</w:t>
      </w:r>
      <w:r w:rsidR="004B46B2">
        <w:t xml:space="preserve"> for</w:t>
      </w:r>
      <w:r>
        <w:t xml:space="preserve"> eller vil kunne nyttiggjøre seg av</w:t>
      </w:r>
      <w:r w:rsidR="004B46B2">
        <w:t xml:space="preserve"> </w:t>
      </w:r>
      <w:proofErr w:type="spellStart"/>
      <w:r w:rsidR="001C0254">
        <w:t>kommune</w:t>
      </w:r>
      <w:r w:rsidR="004B46B2">
        <w:t>ergo</w:t>
      </w:r>
      <w:proofErr w:type="spellEnd"/>
      <w:r w:rsidR="004B46B2">
        <w:t>- eller fysioterapi</w:t>
      </w:r>
      <w:r>
        <w:t>tjenester</w:t>
      </w:r>
    </w:p>
    <w:p w:rsidR="00747193" w:rsidRDefault="00B877B7" w:rsidP="00747193">
      <w:pPr>
        <w:pStyle w:val="Listeavsnitt"/>
        <w:numPr>
          <w:ilvl w:val="0"/>
          <w:numId w:val="22"/>
        </w:numPr>
        <w:spacing w:after="0"/>
      </w:pPr>
      <w:r>
        <w:t>Pasienten</w:t>
      </w:r>
      <w:r w:rsidR="00747193">
        <w:t xml:space="preserve"> </w:t>
      </w:r>
      <w:r w:rsidR="00A20860">
        <w:t xml:space="preserve">evt. </w:t>
      </w:r>
      <w:r w:rsidR="00747193">
        <w:t>skal benytte avtalefysioterapeutene/institutt</w:t>
      </w:r>
      <w:r>
        <w:t>. Dette er aktuelt, dersom</w:t>
      </w:r>
      <w:r w:rsidR="00747193">
        <w:t xml:space="preserve"> det ikke går f</w:t>
      </w:r>
      <w:r>
        <w:t xml:space="preserve">rem av henvisningen/henvendelsen </w:t>
      </w:r>
      <w:r w:rsidR="00747193">
        <w:t>at pasienten må behandles hjemme (avkrysningsmulighet på HELFO-he</w:t>
      </w:r>
      <w:r>
        <w:t xml:space="preserve">nvisningsblankett). </w:t>
      </w:r>
      <w:proofErr w:type="spellStart"/>
      <w:r>
        <w:t>Fysio</w:t>
      </w:r>
      <w:proofErr w:type="spellEnd"/>
      <w:r>
        <w:t xml:space="preserve">- og ergoterapiavdelingen i kommune, vi </w:t>
      </w:r>
      <w:r w:rsidR="00747193">
        <w:t>raskets mulig beskjed til pasienten om dette</w:t>
      </w:r>
      <w:r>
        <w:t>.</w:t>
      </w:r>
    </w:p>
    <w:p w:rsidR="00747193" w:rsidRDefault="00747193" w:rsidP="00747193">
      <w:pPr>
        <w:pStyle w:val="Listeavsnitt"/>
        <w:spacing w:after="0"/>
      </w:pPr>
    </w:p>
    <w:p w:rsidR="000B5782" w:rsidRDefault="000B5782" w:rsidP="00747193">
      <w:pPr>
        <w:spacing w:after="0"/>
      </w:pPr>
      <w:r>
        <w:rPr>
          <w:b/>
        </w:rPr>
        <w:t xml:space="preserve">Grunnlaget for vurderingene og prioriteringene </w:t>
      </w:r>
      <w:r>
        <w:t>er en faglig vurdering av tilstandens alvorlighetsgrad og tiltakets nytte for brukerne</w:t>
      </w:r>
    </w:p>
    <w:p w:rsidR="001C0254" w:rsidRDefault="001C0254" w:rsidP="00747193">
      <w:pPr>
        <w:spacing w:after="0"/>
      </w:pPr>
    </w:p>
    <w:p w:rsidR="00DB1000" w:rsidRDefault="006B329C" w:rsidP="00747193">
      <w:pPr>
        <w:autoSpaceDE w:val="0"/>
        <w:autoSpaceDN w:val="0"/>
        <w:adjustRightInd w:val="0"/>
        <w:spacing w:after="0"/>
        <w:rPr>
          <w:rFonts w:cs="Times-Bold"/>
          <w:bCs/>
        </w:rPr>
      </w:pPr>
      <w:r w:rsidRPr="00F626AA">
        <w:rPr>
          <w:rFonts w:cs="Times-Bold"/>
          <w:b/>
          <w:bCs/>
        </w:rPr>
        <w:t>Bruksområde:</w:t>
      </w:r>
      <w:r>
        <w:rPr>
          <w:rFonts w:cs="Times-Bold"/>
          <w:b/>
          <w:bCs/>
        </w:rPr>
        <w:t xml:space="preserve"> </w:t>
      </w:r>
      <w:proofErr w:type="spellStart"/>
      <w:r w:rsidR="00747193">
        <w:rPr>
          <w:rFonts w:cs="Times-Bold"/>
          <w:bCs/>
        </w:rPr>
        <w:t>kommunee</w:t>
      </w:r>
      <w:r w:rsidRPr="00F626AA">
        <w:rPr>
          <w:rFonts w:cs="Times-Bold"/>
          <w:bCs/>
        </w:rPr>
        <w:t>rgo</w:t>
      </w:r>
      <w:proofErr w:type="spellEnd"/>
      <w:r w:rsidRPr="00F626AA">
        <w:rPr>
          <w:rFonts w:cs="Times-Bold"/>
          <w:bCs/>
        </w:rPr>
        <w:t xml:space="preserve">- og fysioterapitjenestene </w:t>
      </w:r>
      <w:r w:rsidR="00D50809">
        <w:rPr>
          <w:rFonts w:cs="Times-Bold"/>
          <w:bCs/>
        </w:rPr>
        <w:t>i Nome kommune</w:t>
      </w:r>
    </w:p>
    <w:p w:rsidR="00DB1000" w:rsidRDefault="00DB1000" w:rsidP="00747193">
      <w:pPr>
        <w:autoSpaceDE w:val="0"/>
        <w:autoSpaceDN w:val="0"/>
        <w:adjustRightInd w:val="0"/>
        <w:spacing w:after="0"/>
      </w:pPr>
    </w:p>
    <w:p w:rsidR="00D31BBF" w:rsidRDefault="00D31BBF" w:rsidP="001C0254">
      <w:pPr>
        <w:autoSpaceDE w:val="0"/>
        <w:autoSpaceDN w:val="0"/>
        <w:adjustRightInd w:val="0"/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B1000" w:rsidTr="001A12A9">
        <w:tc>
          <w:tcPr>
            <w:tcW w:w="9210" w:type="dxa"/>
          </w:tcPr>
          <w:p w:rsidR="00DB1000" w:rsidRDefault="00DB1000" w:rsidP="001C0254">
            <w:pPr>
              <w:rPr>
                <w:b/>
              </w:rPr>
            </w:pPr>
            <w:r w:rsidRPr="004B46B2">
              <w:rPr>
                <w:b/>
              </w:rPr>
              <w:t>Håndtering</w:t>
            </w:r>
            <w:r>
              <w:rPr>
                <w:b/>
              </w:rPr>
              <w:t>:</w:t>
            </w:r>
          </w:p>
          <w:p w:rsidR="00DB1000" w:rsidRDefault="00DB1000" w:rsidP="001C0254">
            <w:pPr>
              <w:pStyle w:val="Listeavsnitt"/>
              <w:numPr>
                <w:ilvl w:val="0"/>
                <w:numId w:val="16"/>
              </w:numPr>
            </w:pPr>
            <w:r>
              <w:t>Ventetid regnes fra den da</w:t>
            </w:r>
            <w:r w:rsidR="001C0254">
              <w:t xml:space="preserve">gen </w:t>
            </w:r>
            <w:r w:rsidR="006965D9">
              <w:t>avdelingen</w:t>
            </w:r>
            <w:r w:rsidR="001C0254">
              <w:t xml:space="preserve"> mottar henvisning/henvendelse</w:t>
            </w:r>
            <w:r>
              <w:t xml:space="preserve"> og </w:t>
            </w:r>
            <w:r w:rsidR="006965D9">
              <w:t>fram til tiltaket igangsettes/</w:t>
            </w:r>
            <w:r>
              <w:t>når en begynner å jobbe med «saken». Tiltaket omfatter direkte og indirekte brukerrettede tiltak: - enten st</w:t>
            </w:r>
            <w:r w:rsidR="006965D9">
              <w:t>artet behandlingen/vært på hjemme</w:t>
            </w:r>
            <w:r>
              <w:t xml:space="preserve">besøk eller har hatt telefonkontakt og begynt å skaffe tilbud/søke på hjelpemidler o.l. </w:t>
            </w:r>
          </w:p>
          <w:p w:rsidR="00DB1000" w:rsidRDefault="00DB1000" w:rsidP="001C0254">
            <w:pPr>
              <w:pStyle w:val="Listeavsnitt"/>
              <w:numPr>
                <w:ilvl w:val="0"/>
                <w:numId w:val="16"/>
              </w:numPr>
            </w:pPr>
            <w:r>
              <w:t>Dersom det blir meldt fra sykehus/institusjon, regnes venteti</w:t>
            </w:r>
            <w:r w:rsidR="001C0254">
              <w:t>d fra dato bruker er utskrevet</w:t>
            </w:r>
          </w:p>
          <w:p w:rsidR="00DB1000" w:rsidRDefault="00DB1000" w:rsidP="001C0254">
            <w:pPr>
              <w:pStyle w:val="Listeavsnitt"/>
              <w:numPr>
                <w:ilvl w:val="0"/>
                <w:numId w:val="16"/>
              </w:numPr>
            </w:pPr>
            <w:r>
              <w:t xml:space="preserve">Bruker med behov for fysioterapioppfølging skal ha tilbakemelding innen 2 uker om at henvisning er mottatt og med opplysning om eventuell ventetid </w:t>
            </w:r>
          </w:p>
          <w:p w:rsidR="00DB1000" w:rsidRDefault="00DB1000" w:rsidP="001C0254">
            <w:pPr>
              <w:pStyle w:val="Listeavsnitt"/>
              <w:ind w:left="360"/>
            </w:pPr>
          </w:p>
          <w:p w:rsidR="00DB1000" w:rsidRDefault="00DB1000" w:rsidP="001C0254">
            <w:pPr>
              <w:pStyle w:val="Listeavsnitt"/>
              <w:numPr>
                <w:ilvl w:val="0"/>
                <w:numId w:val="16"/>
              </w:numPr>
            </w:pPr>
            <w:r>
              <w:t xml:space="preserve">Første prioritet skal alltid tas først </w:t>
            </w:r>
          </w:p>
          <w:p w:rsidR="00DB1000" w:rsidRDefault="00DB1000" w:rsidP="001C0254">
            <w:pPr>
              <w:pStyle w:val="Listeavsnitt"/>
              <w:numPr>
                <w:ilvl w:val="0"/>
                <w:numId w:val="16"/>
              </w:numPr>
            </w:pPr>
            <w:r>
              <w:t>Andre prioritet tas før tredje dersom tredje ikk</w:t>
            </w:r>
            <w:r w:rsidR="006965D9">
              <w:t xml:space="preserve">e har gått ut over </w:t>
            </w:r>
            <w:proofErr w:type="spellStart"/>
            <w:r w:rsidR="006965D9">
              <w:t>max</w:t>
            </w:r>
            <w:proofErr w:type="spellEnd"/>
            <w:r w:rsidR="006965D9">
              <w:t xml:space="preserve"> ventetid</w:t>
            </w:r>
          </w:p>
          <w:p w:rsidR="00DB1000" w:rsidRPr="00A84B22" w:rsidRDefault="00DB1000" w:rsidP="001C0254">
            <w:pPr>
              <w:pStyle w:val="Listeavsnitt"/>
              <w:numPr>
                <w:ilvl w:val="0"/>
                <w:numId w:val="16"/>
              </w:numPr>
            </w:pPr>
            <w:r>
              <w:t xml:space="preserve">Tredje prioritet som har gått ut over </w:t>
            </w:r>
            <w:proofErr w:type="spellStart"/>
            <w:r>
              <w:t>max</w:t>
            </w:r>
            <w:proofErr w:type="spellEnd"/>
            <w:r>
              <w:t xml:space="preserve"> ventetid, skal tas før andre prioritet der </w:t>
            </w:r>
            <w:proofErr w:type="spellStart"/>
            <w:r>
              <w:t>max</w:t>
            </w:r>
            <w:proofErr w:type="spellEnd"/>
            <w:r>
              <w:t xml:space="preserve"> ventetid ikke er overskredet </w:t>
            </w:r>
          </w:p>
          <w:p w:rsidR="00DB1000" w:rsidRDefault="00DB1000" w:rsidP="001C0254">
            <w:pPr>
              <w:pStyle w:val="Listeavsnitt"/>
              <w:numPr>
                <w:ilvl w:val="0"/>
                <w:numId w:val="16"/>
              </w:num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</w:pPr>
            <w:r>
              <w:rPr>
                <w:rFonts w:cs="Times-Roman"/>
              </w:rPr>
              <w:t xml:space="preserve"> </w:t>
            </w:r>
            <w:r w:rsidRPr="00E774E9">
              <w:rPr>
                <w:rFonts w:cs="Times-Roman"/>
              </w:rPr>
              <w:t xml:space="preserve">Når </w:t>
            </w:r>
            <w:proofErr w:type="spellStart"/>
            <w:r w:rsidRPr="00E774E9">
              <w:rPr>
                <w:rFonts w:cs="Times-Roman"/>
              </w:rPr>
              <w:t>max</w:t>
            </w:r>
            <w:proofErr w:type="spellEnd"/>
            <w:r w:rsidRPr="00E774E9">
              <w:rPr>
                <w:rFonts w:cs="Times-Roman"/>
              </w:rPr>
              <w:t xml:space="preserve"> ventetid er overskredet på både andre og tredje prioritet, </w:t>
            </w:r>
            <w:r w:rsidRPr="00E774E9">
              <w:rPr>
                <w:rFonts w:cs="Times-Bold"/>
                <w:bCs/>
              </w:rPr>
              <w:t>skal</w:t>
            </w:r>
            <w:r w:rsidRPr="00E774E9">
              <w:rPr>
                <w:rFonts w:cs="Times-Bold"/>
                <w:b/>
                <w:bCs/>
              </w:rPr>
              <w:t xml:space="preserve"> </w:t>
            </w:r>
            <w:r w:rsidRPr="00E774E9">
              <w:rPr>
                <w:rFonts w:cs="Times-Roman"/>
              </w:rPr>
              <w:t>andre tas først</w:t>
            </w:r>
          </w:p>
          <w:p w:rsidR="00DB1000" w:rsidRDefault="00DB1000" w:rsidP="001C0254"/>
          <w:p w:rsidR="00DB1000" w:rsidRDefault="00DB1000" w:rsidP="001C0254">
            <w:r w:rsidRPr="002F6FEC">
              <w:rPr>
                <w:b/>
              </w:rPr>
              <w:t>Avvik:</w:t>
            </w:r>
            <w:r w:rsidR="00A20860">
              <w:t xml:space="preserve"> Klarer ikke å holde fristen </w:t>
            </w:r>
            <w:proofErr w:type="spellStart"/>
            <w:r w:rsidR="00A20860">
              <w:t>if</w:t>
            </w:r>
            <w:r w:rsidR="006965D9">
              <w:t>h</w:t>
            </w:r>
            <w:r>
              <w:t>t</w:t>
            </w:r>
            <w:proofErr w:type="spellEnd"/>
            <w:r>
              <w:t xml:space="preserve"> prioriteringsnøkkelen</w:t>
            </w:r>
          </w:p>
        </w:tc>
      </w:tr>
    </w:tbl>
    <w:p w:rsidR="00523986" w:rsidRPr="00DB1000" w:rsidRDefault="00354CD7" w:rsidP="001C0254">
      <w:pPr>
        <w:spacing w:after="0"/>
      </w:pPr>
      <w:r>
        <w:br w:type="page"/>
      </w:r>
    </w:p>
    <w:p w:rsidR="00DB1000" w:rsidRPr="00DB1000" w:rsidRDefault="00DB1000" w:rsidP="00DB1000">
      <w:pPr>
        <w:spacing w:after="0"/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3CA92F04" wp14:editId="417D75A9">
            <wp:simplePos x="0" y="0"/>
            <wp:positionH relativeFrom="column">
              <wp:posOffset>4125576</wp:posOffset>
            </wp:positionH>
            <wp:positionV relativeFrom="paragraph">
              <wp:posOffset>66647</wp:posOffset>
            </wp:positionV>
            <wp:extent cx="1235075" cy="521335"/>
            <wp:effectExtent l="0" t="0" r="317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me komm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80C" w:rsidRDefault="00DB1000">
      <w:pPr>
        <w:rPr>
          <w:b/>
          <w:sz w:val="24"/>
        </w:rPr>
      </w:pPr>
      <w:r w:rsidRPr="00DB1000">
        <w:rPr>
          <w:b/>
          <w:sz w:val="32"/>
        </w:rPr>
        <w:t>Prioriteringsnøkkel for venteliste</w:t>
      </w:r>
    </w:p>
    <w:p w:rsidR="00DB1000" w:rsidRPr="00DB1000" w:rsidRDefault="00DB1000">
      <w:pPr>
        <w:rPr>
          <w:b/>
          <w:sz w:val="36"/>
        </w:rPr>
      </w:pPr>
    </w:p>
    <w:tbl>
      <w:tblPr>
        <w:tblStyle w:val="Tabellrutenett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1276"/>
      </w:tblGrid>
      <w:tr w:rsidR="00DB1000" w:rsidRPr="00DB1000" w:rsidTr="001A12A9">
        <w:tc>
          <w:tcPr>
            <w:tcW w:w="2127" w:type="dxa"/>
            <w:shd w:val="clear" w:color="auto" w:fill="BFBFBF" w:themeFill="background1" w:themeFillShade="BF"/>
          </w:tcPr>
          <w:p w:rsidR="00DB1000" w:rsidRPr="00DB1000" w:rsidRDefault="00DB1000" w:rsidP="005B1AA6">
            <w:pPr>
              <w:spacing w:beforeLines="80" w:before="192"/>
              <w:rPr>
                <w:b/>
              </w:rPr>
            </w:pPr>
            <w:r w:rsidRPr="00DB1000">
              <w:rPr>
                <w:b/>
              </w:rPr>
              <w:t>Prioritet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DB1000" w:rsidRPr="00DB1000" w:rsidRDefault="00DB1000" w:rsidP="005B1AA6">
            <w:pPr>
              <w:spacing w:beforeLines="80" w:before="192"/>
              <w:rPr>
                <w:b/>
              </w:rPr>
            </w:pPr>
            <w:r w:rsidRPr="00DB1000">
              <w:rPr>
                <w:b/>
              </w:rPr>
              <w:t>Problemstilling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B1000" w:rsidRPr="00DB1000" w:rsidRDefault="00DB1000" w:rsidP="005B1AA6">
            <w:pPr>
              <w:spacing w:beforeLines="80" w:before="192"/>
              <w:jc w:val="center"/>
              <w:rPr>
                <w:b/>
              </w:rPr>
            </w:pPr>
            <w:r w:rsidRPr="00DB1000">
              <w:rPr>
                <w:b/>
              </w:rPr>
              <w:t>*Max ventetid</w:t>
            </w:r>
          </w:p>
        </w:tc>
      </w:tr>
      <w:tr w:rsidR="00DB1000" w:rsidRPr="00DB1000" w:rsidTr="00D31BBF">
        <w:trPr>
          <w:trHeight w:val="4013"/>
        </w:trPr>
        <w:tc>
          <w:tcPr>
            <w:tcW w:w="2127" w:type="dxa"/>
            <w:shd w:val="clear" w:color="auto" w:fill="C0504D" w:themeFill="accent2"/>
          </w:tcPr>
          <w:p w:rsidR="00DB1000" w:rsidRPr="00DB1000" w:rsidRDefault="00DB1000" w:rsidP="005B1AA6">
            <w:pPr>
              <w:spacing w:before="240" w:line="276" w:lineRule="auto"/>
              <w:rPr>
                <w:b/>
              </w:rPr>
            </w:pPr>
            <w:r w:rsidRPr="00DB1000">
              <w:rPr>
                <w:b/>
              </w:rPr>
              <w:t>1</w:t>
            </w:r>
          </w:p>
          <w:p w:rsidR="00DB1000" w:rsidRPr="00DB1000" w:rsidRDefault="00DB1000" w:rsidP="001A12A9">
            <w:pPr>
              <w:spacing w:line="276" w:lineRule="auto"/>
            </w:pPr>
            <w:r w:rsidRPr="00DB1000">
              <w:t xml:space="preserve">Rask intervensjon er </w:t>
            </w:r>
            <w:r w:rsidRPr="00DB1000">
              <w:rPr>
                <w:u w:val="single"/>
              </w:rPr>
              <w:t>nødvendig</w:t>
            </w:r>
            <w:r w:rsidRPr="00DB1000">
              <w:t xml:space="preserve"> og har særlig stor betydning for effekt av tiltak</w:t>
            </w:r>
          </w:p>
        </w:tc>
        <w:tc>
          <w:tcPr>
            <w:tcW w:w="6095" w:type="dxa"/>
            <w:shd w:val="clear" w:color="auto" w:fill="C0504D" w:themeFill="accent2"/>
          </w:tcPr>
          <w:p w:rsidR="00DB1000" w:rsidRPr="00DB1000" w:rsidRDefault="00DB1000" w:rsidP="001A12A9">
            <w:pPr>
              <w:spacing w:before="240"/>
            </w:pPr>
            <w:r w:rsidRPr="00DB1000">
              <w:rPr>
                <w:rFonts w:eastAsia="Arial Unicode MS" w:cs="Arial Unicode MS"/>
              </w:rPr>
              <w:t>Problemstillinger knyttet til terminal fase, når tiltak i betydelig grad kan lindre, eller at tiltak er rettet mot egenaktivitet og helse</w:t>
            </w:r>
          </w:p>
          <w:p w:rsidR="00DB1000" w:rsidRPr="00DB1000" w:rsidRDefault="00DB1000" w:rsidP="001A12A9"/>
          <w:p w:rsidR="00DB1000" w:rsidRPr="00DB1000" w:rsidRDefault="00DB1000" w:rsidP="001A12A9">
            <w:r w:rsidRPr="00DB1000">
              <w:t xml:space="preserve">Personer med </w:t>
            </w:r>
            <w:r w:rsidRPr="00DB1000">
              <w:rPr>
                <w:u w:val="single"/>
              </w:rPr>
              <w:t>akutt sykdom/ skade/ lidelse,</w:t>
            </w:r>
            <w:r w:rsidRPr="00DB1000">
              <w:t xml:space="preserve"> der funksjon, aktivitet eller deltagelse vil bli vesentlig forverret dersom iverksetting av tiltak utsettes</w:t>
            </w:r>
          </w:p>
          <w:p w:rsidR="00DB1000" w:rsidRPr="00DB1000" w:rsidRDefault="00DB1000" w:rsidP="001A12A9"/>
          <w:p w:rsidR="00DB1000" w:rsidRPr="00DB1000" w:rsidRDefault="00DB1000" w:rsidP="001A12A9">
            <w:pPr>
              <w:rPr>
                <w:u w:val="single"/>
              </w:rPr>
            </w:pPr>
            <w:r w:rsidRPr="00DB1000">
              <w:t xml:space="preserve">Personer som er i overføringsfaser mellom Spesialisthelsetjenesten og Kommunehelsetjenesten, </w:t>
            </w:r>
            <w:r w:rsidRPr="00DB1000">
              <w:rPr>
                <w:u w:val="single"/>
              </w:rPr>
              <w:t>der</w:t>
            </w:r>
            <w:r w:rsidRPr="00DB1000">
              <w:t xml:space="preserve"> </w:t>
            </w:r>
            <w:r w:rsidRPr="00DB1000">
              <w:rPr>
                <w:u w:val="single"/>
              </w:rPr>
              <w:t>tiltak må påbegynnes raskt.</w:t>
            </w:r>
          </w:p>
          <w:p w:rsidR="00DB1000" w:rsidRPr="00DB1000" w:rsidRDefault="00DB1000" w:rsidP="001A12A9">
            <w:pPr>
              <w:rPr>
                <w:u w:val="single"/>
              </w:rPr>
            </w:pPr>
          </w:p>
          <w:p w:rsidR="00DB1000" w:rsidRPr="00DB1000" w:rsidRDefault="00DB1000" w:rsidP="00DB1000">
            <w:r w:rsidRPr="00DB1000">
              <w:t>Veiledning av personal</w:t>
            </w:r>
            <w:r w:rsidR="003C0547">
              <w:t xml:space="preserve">e/ pårørende/ omsorgspersoner </w:t>
            </w:r>
            <w:proofErr w:type="spellStart"/>
            <w:r w:rsidR="003C0547">
              <w:t>i</w:t>
            </w:r>
            <w:r w:rsidRPr="00DB1000">
              <w:t>fht</w:t>
            </w:r>
            <w:proofErr w:type="spellEnd"/>
            <w:r w:rsidRPr="00DB1000">
              <w:t xml:space="preserve"> problemstillinger som nevnt over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0504D" w:themeFill="accent2"/>
          </w:tcPr>
          <w:p w:rsidR="00DB1000" w:rsidRPr="00DB1000" w:rsidRDefault="00DB1000" w:rsidP="005B1AA6">
            <w:pPr>
              <w:spacing w:before="240"/>
              <w:jc w:val="center"/>
            </w:pPr>
            <w:r w:rsidRPr="00DB1000">
              <w:t>2 uker</w:t>
            </w:r>
          </w:p>
        </w:tc>
      </w:tr>
      <w:tr w:rsidR="00DB1000" w:rsidRPr="00DB1000" w:rsidTr="00D31BBF">
        <w:trPr>
          <w:trHeight w:val="3146"/>
        </w:trPr>
        <w:tc>
          <w:tcPr>
            <w:tcW w:w="2127" w:type="dxa"/>
            <w:shd w:val="clear" w:color="auto" w:fill="F79646" w:themeFill="accent6"/>
          </w:tcPr>
          <w:p w:rsidR="00DB1000" w:rsidRPr="00DB1000" w:rsidRDefault="00DB1000" w:rsidP="005B1AA6">
            <w:pPr>
              <w:spacing w:before="240"/>
              <w:rPr>
                <w:b/>
              </w:rPr>
            </w:pPr>
            <w:r w:rsidRPr="00DB1000">
              <w:rPr>
                <w:b/>
              </w:rPr>
              <w:t>2.</w:t>
            </w:r>
          </w:p>
          <w:p w:rsidR="00DB1000" w:rsidRPr="00DB1000" w:rsidRDefault="00DB1000" w:rsidP="001A12A9">
            <w:r w:rsidRPr="00DB1000">
              <w:t>Tidlig intervensjon forventes å ha betydning for brukeren for å forbedre og/eller opprettholde funksjonsnivå og livskvalitet.</w:t>
            </w:r>
          </w:p>
          <w:p w:rsidR="00DB1000" w:rsidRPr="00DB1000" w:rsidRDefault="00DB1000" w:rsidP="001A12A9">
            <w:pPr>
              <w:spacing w:line="276" w:lineRule="auto"/>
            </w:pPr>
          </w:p>
          <w:p w:rsidR="00DB1000" w:rsidRPr="00DB1000" w:rsidRDefault="00DB1000" w:rsidP="001A12A9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F79646" w:themeFill="accent6"/>
          </w:tcPr>
          <w:p w:rsidR="00DB1000" w:rsidRPr="00DB1000" w:rsidRDefault="00DB1000" w:rsidP="001A12A9">
            <w:pPr>
              <w:spacing w:before="240"/>
            </w:pPr>
            <w:r w:rsidRPr="00DB1000">
              <w:t xml:space="preserve">Personer med begynnende funksjonstap/ vansker med utførelse av daglige aktiviteter </w:t>
            </w:r>
          </w:p>
          <w:p w:rsidR="00DB1000" w:rsidRPr="00DB1000" w:rsidRDefault="00DB1000" w:rsidP="001A12A9"/>
          <w:p w:rsidR="00DB1000" w:rsidRPr="00DB1000" w:rsidRDefault="00DB1000" w:rsidP="001A12A9">
            <w:r w:rsidRPr="00DB1000">
              <w:t xml:space="preserve">Personer med varig funksjonsnedsettelse med </w:t>
            </w:r>
            <w:proofErr w:type="spellStart"/>
            <w:r w:rsidRPr="00DB1000">
              <w:t>nyoppstått</w:t>
            </w:r>
            <w:proofErr w:type="spellEnd"/>
            <w:r w:rsidRPr="00DB1000">
              <w:t xml:space="preserve"> behov og/eller i faser med forverring</w:t>
            </w:r>
          </w:p>
          <w:p w:rsidR="00DB1000" w:rsidRPr="00DB1000" w:rsidRDefault="00DB1000" w:rsidP="001A12A9"/>
          <w:p w:rsidR="00DB1000" w:rsidRPr="00DB1000" w:rsidRDefault="00DB1000" w:rsidP="001A12A9">
            <w:r w:rsidRPr="00DB1000">
              <w:t xml:space="preserve">Overgangsfaser knyttet til utskrivinger/ rehabilitering </w:t>
            </w:r>
          </w:p>
          <w:p w:rsidR="00DB1000" w:rsidRPr="00DB1000" w:rsidRDefault="00DB1000" w:rsidP="001A12A9"/>
          <w:p w:rsidR="00DB1000" w:rsidRPr="00DB1000" w:rsidRDefault="00DB1000" w:rsidP="00DB1000">
            <w:r w:rsidRPr="00DB1000">
              <w:t xml:space="preserve">Veiledning av personale/ pårørende/ omsorgspersoner i </w:t>
            </w:r>
            <w:proofErr w:type="spellStart"/>
            <w:r w:rsidRPr="00DB1000">
              <w:t>fht</w:t>
            </w:r>
            <w:proofErr w:type="spellEnd"/>
            <w:r w:rsidRPr="00DB1000">
              <w:t xml:space="preserve"> problemstillinger som nevnt over</w:t>
            </w:r>
          </w:p>
        </w:tc>
        <w:tc>
          <w:tcPr>
            <w:tcW w:w="1276" w:type="dxa"/>
            <w:shd w:val="clear" w:color="auto" w:fill="F79646" w:themeFill="accent6"/>
          </w:tcPr>
          <w:p w:rsidR="00DB1000" w:rsidRPr="00DB1000" w:rsidRDefault="00DB1000" w:rsidP="005B1AA6">
            <w:pPr>
              <w:spacing w:before="240"/>
              <w:jc w:val="center"/>
            </w:pPr>
            <w:r w:rsidRPr="00DB1000">
              <w:t>1 måned</w:t>
            </w:r>
          </w:p>
        </w:tc>
      </w:tr>
      <w:tr w:rsidR="00DB1000" w:rsidRPr="00DB1000" w:rsidTr="001A12A9">
        <w:tc>
          <w:tcPr>
            <w:tcW w:w="2127" w:type="dxa"/>
            <w:shd w:val="clear" w:color="auto" w:fill="9BBB59" w:themeFill="accent3"/>
          </w:tcPr>
          <w:p w:rsidR="00DB1000" w:rsidRPr="00DB1000" w:rsidRDefault="00DB1000" w:rsidP="005B1AA6">
            <w:pPr>
              <w:spacing w:before="240"/>
              <w:rPr>
                <w:b/>
              </w:rPr>
            </w:pPr>
            <w:r w:rsidRPr="00DB1000">
              <w:rPr>
                <w:b/>
              </w:rPr>
              <w:t>3.</w:t>
            </w:r>
          </w:p>
          <w:p w:rsidR="00DB1000" w:rsidRPr="00DB1000" w:rsidRDefault="00DB1000" w:rsidP="001A12A9">
            <w:pPr>
              <w:rPr>
                <w:rFonts w:eastAsia="Arial Unicode MS" w:cs="Arial Unicode MS"/>
              </w:rPr>
            </w:pPr>
            <w:r w:rsidRPr="00DB1000">
              <w:rPr>
                <w:rFonts w:eastAsia="Arial Unicode MS" w:cs="Arial Unicode MS"/>
              </w:rPr>
              <w:t>Tiltak igangsatt fra terapeut anses som hensiktsmessig, men kan vente</w:t>
            </w:r>
          </w:p>
          <w:p w:rsidR="00DB1000" w:rsidRPr="00DB1000" w:rsidRDefault="00DB1000" w:rsidP="001A12A9">
            <w:pPr>
              <w:rPr>
                <w:b/>
              </w:rPr>
            </w:pPr>
          </w:p>
          <w:p w:rsidR="00DB1000" w:rsidRPr="00DB1000" w:rsidRDefault="00DB1000" w:rsidP="001A12A9">
            <w:pPr>
              <w:rPr>
                <w:b/>
              </w:rPr>
            </w:pPr>
          </w:p>
          <w:p w:rsidR="00DB1000" w:rsidRPr="00DB1000" w:rsidRDefault="00DB1000" w:rsidP="001A12A9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9BBB59" w:themeFill="accent3"/>
          </w:tcPr>
          <w:p w:rsidR="00DB1000" w:rsidRPr="00DB1000" w:rsidRDefault="00DB1000" w:rsidP="001A12A9">
            <w:pPr>
              <w:spacing w:before="240"/>
            </w:pPr>
            <w:r w:rsidRPr="00DB1000">
              <w:t xml:space="preserve">Problematikk knyttet til generell aldring der det er potensiale for opptrening eller forebygging. </w:t>
            </w:r>
          </w:p>
          <w:p w:rsidR="00DB1000" w:rsidRPr="00DB1000" w:rsidRDefault="00DB1000" w:rsidP="001A12A9"/>
          <w:p w:rsidR="00DB1000" w:rsidRPr="00DB1000" w:rsidRDefault="00DB1000" w:rsidP="001A12A9">
            <w:pPr>
              <w:rPr>
                <w:u w:val="single"/>
              </w:rPr>
            </w:pPr>
            <w:r w:rsidRPr="00DB1000">
              <w:t xml:space="preserve">Personer med funksjonsproblemer som følge av langvarig/ kronisk og/ eller langsomt progredierende sykdom i </w:t>
            </w:r>
            <w:r w:rsidRPr="00DB1000">
              <w:rPr>
                <w:u w:val="single"/>
              </w:rPr>
              <w:t xml:space="preserve">stabil fase </w:t>
            </w:r>
          </w:p>
          <w:p w:rsidR="00DB1000" w:rsidRPr="00DB1000" w:rsidRDefault="00DB1000" w:rsidP="001A12A9"/>
          <w:p w:rsidR="00DB1000" w:rsidRPr="00DB1000" w:rsidRDefault="00DB1000" w:rsidP="00DB1000">
            <w:r w:rsidRPr="00DB1000">
              <w:t xml:space="preserve">Personer i planlagte </w:t>
            </w:r>
            <w:r w:rsidRPr="00DB1000">
              <w:rPr>
                <w:u w:val="single"/>
              </w:rPr>
              <w:t>overføringsfaser</w:t>
            </w:r>
            <w:r w:rsidRPr="00DB1000">
              <w:t xml:space="preserve">. Oppfølging er nødvendig, men kan </w:t>
            </w:r>
            <w:r w:rsidRPr="00DB1000">
              <w:rPr>
                <w:u w:val="single"/>
              </w:rPr>
              <w:t>planlegges i god tid</w:t>
            </w:r>
          </w:p>
          <w:p w:rsidR="00DB1000" w:rsidRPr="00DB1000" w:rsidRDefault="00DB1000" w:rsidP="001A12A9"/>
        </w:tc>
        <w:tc>
          <w:tcPr>
            <w:tcW w:w="1276" w:type="dxa"/>
            <w:shd w:val="clear" w:color="auto" w:fill="9BBB59" w:themeFill="accent3"/>
          </w:tcPr>
          <w:p w:rsidR="00DB1000" w:rsidRPr="00DB1000" w:rsidRDefault="00DB1000" w:rsidP="005B1AA6">
            <w:pPr>
              <w:spacing w:before="240"/>
              <w:jc w:val="center"/>
            </w:pPr>
            <w:r w:rsidRPr="00DB1000">
              <w:t>3 måneder</w:t>
            </w:r>
          </w:p>
        </w:tc>
      </w:tr>
    </w:tbl>
    <w:p w:rsidR="00DB1000" w:rsidRDefault="00DB1000" w:rsidP="00DB1000">
      <w:pPr>
        <w:spacing w:after="0"/>
      </w:pPr>
      <w:r w:rsidRPr="00DB1000">
        <w:rPr>
          <w:b/>
        </w:rPr>
        <w:t>*Max ventetid =</w:t>
      </w:r>
      <w:r w:rsidRPr="00DB1000">
        <w:t xml:space="preserve"> Det som ut fra helsemessige faglige vurderinger kan anses som maksimal forsvarlig ventetid. Her er det brukt kalenderdager (IKKE virkedager), for å kunne tilpasses de elektroniske systemene</w:t>
      </w:r>
    </w:p>
    <w:p w:rsidR="00DB1000" w:rsidRPr="001635A3" w:rsidRDefault="00DB1000"/>
    <w:sectPr w:rsidR="00DB1000" w:rsidRPr="001635A3" w:rsidSect="005537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C66"/>
    <w:multiLevelType w:val="hybridMultilevel"/>
    <w:tmpl w:val="ADBED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A13"/>
    <w:multiLevelType w:val="hybridMultilevel"/>
    <w:tmpl w:val="42A8A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0B58"/>
    <w:multiLevelType w:val="hybridMultilevel"/>
    <w:tmpl w:val="150814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6811"/>
    <w:multiLevelType w:val="hybridMultilevel"/>
    <w:tmpl w:val="2502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64249"/>
    <w:multiLevelType w:val="hybridMultilevel"/>
    <w:tmpl w:val="54CEBF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ED5BF0"/>
    <w:multiLevelType w:val="hybridMultilevel"/>
    <w:tmpl w:val="B0180486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1A027E21"/>
    <w:multiLevelType w:val="hybridMultilevel"/>
    <w:tmpl w:val="12B86A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F3EDC"/>
    <w:multiLevelType w:val="hybridMultilevel"/>
    <w:tmpl w:val="9B441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7EB8"/>
    <w:multiLevelType w:val="hybridMultilevel"/>
    <w:tmpl w:val="3AF06A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25B99"/>
    <w:multiLevelType w:val="hybridMultilevel"/>
    <w:tmpl w:val="BF2233A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01331"/>
    <w:multiLevelType w:val="hybridMultilevel"/>
    <w:tmpl w:val="C4FA25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E5519"/>
    <w:multiLevelType w:val="hybridMultilevel"/>
    <w:tmpl w:val="451C98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551350"/>
    <w:multiLevelType w:val="hybridMultilevel"/>
    <w:tmpl w:val="0BC61D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BE63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032DC9"/>
    <w:multiLevelType w:val="hybridMultilevel"/>
    <w:tmpl w:val="8310973A"/>
    <w:lvl w:ilvl="0" w:tplc="0414000F">
      <w:start w:val="1"/>
      <w:numFmt w:val="decimal"/>
      <w:lvlText w:val="%1."/>
      <w:lvlJc w:val="lef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698284F"/>
    <w:multiLevelType w:val="hybridMultilevel"/>
    <w:tmpl w:val="5642B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57F01"/>
    <w:multiLevelType w:val="hybridMultilevel"/>
    <w:tmpl w:val="277AF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363CFE"/>
    <w:multiLevelType w:val="hybridMultilevel"/>
    <w:tmpl w:val="153E3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0786D"/>
    <w:multiLevelType w:val="hybridMultilevel"/>
    <w:tmpl w:val="62C23234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D4F2390"/>
    <w:multiLevelType w:val="hybridMultilevel"/>
    <w:tmpl w:val="2CDE8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B7127"/>
    <w:multiLevelType w:val="hybridMultilevel"/>
    <w:tmpl w:val="9362A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71650"/>
    <w:multiLevelType w:val="hybridMultilevel"/>
    <w:tmpl w:val="B7782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1499B"/>
    <w:multiLevelType w:val="hybridMultilevel"/>
    <w:tmpl w:val="0066AA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E1BD6"/>
    <w:multiLevelType w:val="hybridMultilevel"/>
    <w:tmpl w:val="528AE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D0DC6"/>
    <w:multiLevelType w:val="hybridMultilevel"/>
    <w:tmpl w:val="82EE8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92253"/>
    <w:multiLevelType w:val="hybridMultilevel"/>
    <w:tmpl w:val="F154D06C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>
    <w:nsid w:val="79406373"/>
    <w:multiLevelType w:val="hybridMultilevel"/>
    <w:tmpl w:val="0C72B6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05613F"/>
    <w:multiLevelType w:val="hybridMultilevel"/>
    <w:tmpl w:val="F3744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3"/>
  </w:num>
  <w:num w:numId="5">
    <w:abstractNumId w:val="25"/>
  </w:num>
  <w:num w:numId="6">
    <w:abstractNumId w:val="6"/>
  </w:num>
  <w:num w:numId="7">
    <w:abstractNumId w:val="8"/>
  </w:num>
  <w:num w:numId="8">
    <w:abstractNumId w:val="15"/>
  </w:num>
  <w:num w:numId="9">
    <w:abstractNumId w:val="4"/>
  </w:num>
  <w:num w:numId="10">
    <w:abstractNumId w:val="24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9"/>
  </w:num>
  <w:num w:numId="17">
    <w:abstractNumId w:val="13"/>
  </w:num>
  <w:num w:numId="18">
    <w:abstractNumId w:val="21"/>
  </w:num>
  <w:num w:numId="19">
    <w:abstractNumId w:val="22"/>
  </w:num>
  <w:num w:numId="20">
    <w:abstractNumId w:val="16"/>
  </w:num>
  <w:num w:numId="21">
    <w:abstractNumId w:val="1"/>
  </w:num>
  <w:num w:numId="22">
    <w:abstractNumId w:val="14"/>
  </w:num>
  <w:num w:numId="23">
    <w:abstractNumId w:val="26"/>
  </w:num>
  <w:num w:numId="24">
    <w:abstractNumId w:val="18"/>
  </w:num>
  <w:num w:numId="25">
    <w:abstractNumId w:val="7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C"/>
    <w:rsid w:val="00007411"/>
    <w:rsid w:val="00031975"/>
    <w:rsid w:val="000A4C02"/>
    <w:rsid w:val="000B5782"/>
    <w:rsid w:val="000D64C0"/>
    <w:rsid w:val="00107EC6"/>
    <w:rsid w:val="001178C3"/>
    <w:rsid w:val="00120C9C"/>
    <w:rsid w:val="00131DDB"/>
    <w:rsid w:val="001447C8"/>
    <w:rsid w:val="001635A3"/>
    <w:rsid w:val="00183A08"/>
    <w:rsid w:val="001B63DB"/>
    <w:rsid w:val="001C0254"/>
    <w:rsid w:val="001C4D0D"/>
    <w:rsid w:val="001D3469"/>
    <w:rsid w:val="001D7C7E"/>
    <w:rsid w:val="001F1F84"/>
    <w:rsid w:val="001F305F"/>
    <w:rsid w:val="0021124E"/>
    <w:rsid w:val="00236F4E"/>
    <w:rsid w:val="002476FB"/>
    <w:rsid w:val="00267508"/>
    <w:rsid w:val="002868D5"/>
    <w:rsid w:val="00295DA7"/>
    <w:rsid w:val="002A15F2"/>
    <w:rsid w:val="002A289C"/>
    <w:rsid w:val="002A46FC"/>
    <w:rsid w:val="002C3303"/>
    <w:rsid w:val="002E6AA1"/>
    <w:rsid w:val="002F6FEC"/>
    <w:rsid w:val="003161D6"/>
    <w:rsid w:val="00325CCF"/>
    <w:rsid w:val="00354CD7"/>
    <w:rsid w:val="00373F8F"/>
    <w:rsid w:val="00374FB8"/>
    <w:rsid w:val="00381854"/>
    <w:rsid w:val="003930A2"/>
    <w:rsid w:val="003944F3"/>
    <w:rsid w:val="003A2258"/>
    <w:rsid w:val="003C0547"/>
    <w:rsid w:val="003C3D41"/>
    <w:rsid w:val="003C6D9E"/>
    <w:rsid w:val="00405DB6"/>
    <w:rsid w:val="004133B0"/>
    <w:rsid w:val="00453D6B"/>
    <w:rsid w:val="00454563"/>
    <w:rsid w:val="004565B1"/>
    <w:rsid w:val="004611E8"/>
    <w:rsid w:val="004B46B2"/>
    <w:rsid w:val="004D105C"/>
    <w:rsid w:val="004E624C"/>
    <w:rsid w:val="00523986"/>
    <w:rsid w:val="00541F6C"/>
    <w:rsid w:val="005537AC"/>
    <w:rsid w:val="0057583B"/>
    <w:rsid w:val="00585441"/>
    <w:rsid w:val="005B1AA6"/>
    <w:rsid w:val="005B1FB2"/>
    <w:rsid w:val="005C62FA"/>
    <w:rsid w:val="006208E7"/>
    <w:rsid w:val="006270D4"/>
    <w:rsid w:val="00631235"/>
    <w:rsid w:val="00635076"/>
    <w:rsid w:val="00652114"/>
    <w:rsid w:val="006965D9"/>
    <w:rsid w:val="00697500"/>
    <w:rsid w:val="006B3174"/>
    <w:rsid w:val="006B329C"/>
    <w:rsid w:val="006C74C9"/>
    <w:rsid w:val="006E7734"/>
    <w:rsid w:val="00734424"/>
    <w:rsid w:val="00747193"/>
    <w:rsid w:val="007A1E28"/>
    <w:rsid w:val="007B21FC"/>
    <w:rsid w:val="007F3655"/>
    <w:rsid w:val="00851EB5"/>
    <w:rsid w:val="008B780C"/>
    <w:rsid w:val="008F6909"/>
    <w:rsid w:val="00925334"/>
    <w:rsid w:val="00933936"/>
    <w:rsid w:val="00966E67"/>
    <w:rsid w:val="0097103E"/>
    <w:rsid w:val="009A0CDF"/>
    <w:rsid w:val="009C56A7"/>
    <w:rsid w:val="00A01A4C"/>
    <w:rsid w:val="00A01F98"/>
    <w:rsid w:val="00A20860"/>
    <w:rsid w:val="00A42D05"/>
    <w:rsid w:val="00A5394A"/>
    <w:rsid w:val="00A77CF2"/>
    <w:rsid w:val="00A84B22"/>
    <w:rsid w:val="00A85C4B"/>
    <w:rsid w:val="00A959B0"/>
    <w:rsid w:val="00B16EDE"/>
    <w:rsid w:val="00B230FF"/>
    <w:rsid w:val="00B42134"/>
    <w:rsid w:val="00B877B7"/>
    <w:rsid w:val="00B95FF0"/>
    <w:rsid w:val="00BA29A1"/>
    <w:rsid w:val="00BA68AE"/>
    <w:rsid w:val="00BE72E3"/>
    <w:rsid w:val="00C06E66"/>
    <w:rsid w:val="00C11345"/>
    <w:rsid w:val="00C47DED"/>
    <w:rsid w:val="00CB4838"/>
    <w:rsid w:val="00CF4044"/>
    <w:rsid w:val="00D15E04"/>
    <w:rsid w:val="00D31BBF"/>
    <w:rsid w:val="00D40115"/>
    <w:rsid w:val="00D50809"/>
    <w:rsid w:val="00DB1000"/>
    <w:rsid w:val="00DC5BA4"/>
    <w:rsid w:val="00DC68C4"/>
    <w:rsid w:val="00DE19F2"/>
    <w:rsid w:val="00DE2AE9"/>
    <w:rsid w:val="00DE6F00"/>
    <w:rsid w:val="00E774E9"/>
    <w:rsid w:val="00E933C3"/>
    <w:rsid w:val="00EA72A1"/>
    <w:rsid w:val="00F26A50"/>
    <w:rsid w:val="00F635D5"/>
    <w:rsid w:val="00F77D49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semiHidden/>
    <w:rsid w:val="00966E6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966E67"/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1D3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D346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0C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semiHidden/>
    <w:rsid w:val="00966E6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966E67"/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1D3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D346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0C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3F06-E3FD-4523-A00E-92D3F29B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Midt-Telemark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Beate Vikestad</dc:creator>
  <cp:lastModifiedBy>Trine Beate Vikestad</cp:lastModifiedBy>
  <cp:revision>9</cp:revision>
  <cp:lastPrinted>2016-05-23T11:14:00Z</cp:lastPrinted>
  <dcterms:created xsi:type="dcterms:W3CDTF">2016-05-23T11:06:00Z</dcterms:created>
  <dcterms:modified xsi:type="dcterms:W3CDTF">2016-08-17T12:19:00Z</dcterms:modified>
</cp:coreProperties>
</file>